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F550EF5" w14:textId="77777777" w:rsidR="003F45B9" w:rsidRDefault="003F45B9" w:rsidP="003F45B9">
      <w:pPr>
        <w:rPr>
          <w:rFonts w:cs="Arial"/>
          <w:sz w:val="24"/>
        </w:rPr>
      </w:pPr>
    </w:p>
    <w:p w14:paraId="72D516F9" w14:textId="3996F580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Disc LED 300W 100° 230V</w:t>
      </w:r>
    </w:p>
    <w:p w14:paraId="73DF528E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Kompakte LED-Großflächenleuchte</w:t>
      </w:r>
    </w:p>
    <w:p w14:paraId="6A126134" w14:textId="77777777" w:rsidR="003F45B9" w:rsidRPr="003F45B9" w:rsidRDefault="003F45B9" w:rsidP="003F45B9">
      <w:pPr>
        <w:rPr>
          <w:rFonts w:cs="Arial"/>
          <w:sz w:val="24"/>
        </w:rPr>
      </w:pPr>
    </w:p>
    <w:p w14:paraId="0FAAEBC9" w14:textId="1AFBFF86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Ausleuchtung: 500m² (Radius 25m) - bei Verwendungshöhe von 4 Meter</w:t>
      </w:r>
    </w:p>
    <w:p w14:paraId="4369418F" w14:textId="77777777" w:rsidR="003F45B9" w:rsidRPr="003F45B9" w:rsidRDefault="003F45B9" w:rsidP="003F45B9">
      <w:pPr>
        <w:rPr>
          <w:rFonts w:cs="Arial"/>
          <w:sz w:val="24"/>
        </w:rPr>
      </w:pPr>
    </w:p>
    <w:p w14:paraId="3804DA60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Eingangsspannung: 100-270VAC</w:t>
      </w:r>
    </w:p>
    <w:p w14:paraId="2D3A5D08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Lichtquelle: SMD-LEDs</w:t>
      </w:r>
    </w:p>
    <w:p w14:paraId="0111F75D" w14:textId="1510D3F2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Abstrahlcharakteristik: 100° - mit diffuser Abdeckung</w:t>
      </w:r>
    </w:p>
    <w:p w14:paraId="294B6D53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Systemleistung: 310W</w:t>
      </w:r>
    </w:p>
    <w:p w14:paraId="4DADC805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LED Leistung: 300W</w:t>
      </w:r>
    </w:p>
    <w:p w14:paraId="1EDF3602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Lichtstrom: 39.000lm</w:t>
      </w:r>
    </w:p>
    <w:p w14:paraId="74279FC6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System Effizienz: 130lm/W</w:t>
      </w:r>
    </w:p>
    <w:p w14:paraId="2F295FD9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Lichtfarbe: 5.000K coolwhite</w:t>
      </w:r>
    </w:p>
    <w:p w14:paraId="614ED77B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CRI (Farbwiedergabeindex): RA &gt;80</w:t>
      </w:r>
    </w:p>
    <w:p w14:paraId="28AD66BF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Lebensdauer: [L80/B50] &gt;50.000h</w:t>
      </w:r>
    </w:p>
    <w:p w14:paraId="1F4B77CB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Dimmung: nein</w:t>
      </w:r>
    </w:p>
    <w:p w14:paraId="2D3F6862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Schutzart: IP65 - zum Einsatz im ungeschützten Außenbereich</w:t>
      </w:r>
    </w:p>
    <w:p w14:paraId="749455EF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D-Kennzeichnung: nein</w:t>
      </w:r>
    </w:p>
    <w:p w14:paraId="79B1A5F6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Schutzklasse: I</w:t>
      </w:r>
    </w:p>
    <w:p w14:paraId="2F38BD30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Stoßfestigkeit: IK08</w:t>
      </w:r>
    </w:p>
    <w:p w14:paraId="2EBEA6CA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Temperatur Einsatzbereich: -40°C bis +50°C</w:t>
      </w:r>
    </w:p>
    <w:p w14:paraId="631170BE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Gehäuse: Aluminium</w:t>
      </w:r>
    </w:p>
    <w:p w14:paraId="2F1F0F4D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Gehäuseoberfläche: Beschichtung</w:t>
      </w:r>
    </w:p>
    <w:p w14:paraId="559AD47D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Gehäusefarbe: grau/schwarz</w:t>
      </w:r>
    </w:p>
    <w:p w14:paraId="2FD69F3F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Abdeckung: PMMA</w:t>
      </w:r>
    </w:p>
    <w:p w14:paraId="57A7F393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Gewicht: ca. 7,8kg</w:t>
      </w:r>
    </w:p>
    <w:p w14:paraId="61383760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Schwenkbereich Stativaufnahme: +/- 45°</w:t>
      </w:r>
    </w:p>
    <w:p w14:paraId="44B14A12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Zuleitung: 5m H05RN-F 3G1,0mm²</w:t>
      </w:r>
    </w:p>
    <w:p w14:paraId="4907BDC5" w14:textId="3AAB90CF" w:rsid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Maße: 400 x 313 mm (inkl. Stativaufnahme)</w:t>
      </w:r>
    </w:p>
    <w:p w14:paraId="260870B9" w14:textId="77777777" w:rsidR="003F45B9" w:rsidRPr="003F45B9" w:rsidRDefault="003F45B9" w:rsidP="003F45B9">
      <w:pPr>
        <w:rPr>
          <w:rFonts w:cs="Arial"/>
          <w:sz w:val="24"/>
        </w:rPr>
      </w:pPr>
    </w:p>
    <w:p w14:paraId="49080BDA" w14:textId="77777777" w:rsidR="003F45B9" w:rsidRPr="003F45B9" w:rsidRDefault="003F45B9" w:rsidP="003F45B9">
      <w:pPr>
        <w:rPr>
          <w:rFonts w:cs="Arial"/>
          <w:sz w:val="24"/>
        </w:rPr>
      </w:pPr>
      <w:r w:rsidRPr="003F45B9">
        <w:rPr>
          <w:rFonts w:cs="Arial"/>
          <w:sz w:val="24"/>
        </w:rPr>
        <w:t>inkl. Tragetasche zum einfachen Transport und sicheren Lagerung der GIFAS Disc LED</w:t>
      </w:r>
    </w:p>
    <w:p w14:paraId="61B5CD58" w14:textId="77777777" w:rsidR="00E04B48" w:rsidRPr="009C20F0" w:rsidRDefault="00E04B48" w:rsidP="00E04B4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E6AE6B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C7CAA">
        <w:rPr>
          <w:rFonts w:cs="Arial"/>
          <w:b/>
          <w:sz w:val="24"/>
        </w:rPr>
        <w:t xml:space="preserve">840879 - </w:t>
      </w:r>
      <w:r w:rsidR="00EC7CAA" w:rsidRPr="00EC7CAA">
        <w:rPr>
          <w:rFonts w:cs="Arial"/>
          <w:b/>
          <w:sz w:val="24"/>
        </w:rPr>
        <w:t>GDL.300W.CW.230VAC.IP65.INKL.TRAGETASCHE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E349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685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E349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685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3F45B9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3492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C7CAA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2023-09-05T08:56:00Z</dcterms:created>
  <dcterms:modified xsi:type="dcterms:W3CDTF">2023-09-05T09:01:00Z</dcterms:modified>
</cp:coreProperties>
</file>